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8A" w:rsidRDefault="00E77D8A" w:rsidP="00E77D8A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7D8A" w:rsidRDefault="00E77D8A" w:rsidP="00E77D8A">
      <w:pPr>
        <w:keepNext/>
        <w:spacing w:line="360" w:lineRule="auto"/>
        <w:ind w:left="0" w:right="-5"/>
        <w:rPr>
          <w:b/>
          <w:sz w:val="28"/>
          <w:szCs w:val="28"/>
        </w:rPr>
      </w:pPr>
    </w:p>
    <w:p w:rsidR="00E77D8A" w:rsidRDefault="00E77D8A" w:rsidP="00E77D8A">
      <w:pPr>
        <w:keepNext/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:rsidR="00E77D8A" w:rsidRDefault="00E77D8A" w:rsidP="00E77D8A">
      <w:pPr>
        <w:keepNext/>
        <w:ind w:right="-5"/>
        <w:jc w:val="center"/>
        <w:rPr>
          <w:b/>
          <w:sz w:val="28"/>
          <w:szCs w:val="28"/>
        </w:rPr>
      </w:pPr>
    </w:p>
    <w:p w:rsidR="00E77D8A" w:rsidRDefault="00E77D8A" w:rsidP="00E77D8A">
      <w:pPr>
        <w:keepNext/>
        <w:ind w:right="-5"/>
        <w:jc w:val="center"/>
        <w:rPr>
          <w:b/>
          <w:sz w:val="28"/>
          <w:szCs w:val="28"/>
        </w:rPr>
      </w:pPr>
    </w:p>
    <w:p w:rsidR="00E77D8A" w:rsidRPr="00835D3D" w:rsidRDefault="00E77D8A" w:rsidP="00E77D8A">
      <w:pPr>
        <w:keepNext/>
        <w:ind w:right="-5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7D8A" w:rsidRPr="007B129C" w:rsidRDefault="00E77D8A" w:rsidP="00E77D8A">
      <w:pPr>
        <w:keepNext/>
        <w:ind w:right="-5"/>
        <w:jc w:val="right"/>
        <w:rPr>
          <w:b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Pr="00DD2305" w:rsidRDefault="00E77D8A" w:rsidP="00E77D8A">
      <w:pPr>
        <w:pStyle w:val="1"/>
        <w:widowControl w:val="0"/>
        <w:spacing w:line="360" w:lineRule="auto"/>
        <w:ind w:left="0" w:firstLine="0"/>
        <w:rPr>
          <w:b/>
        </w:rPr>
      </w:pPr>
      <w:r w:rsidRPr="00D947EA">
        <w:rPr>
          <w:b/>
        </w:rPr>
        <w:t>ПРОГРАММА</w:t>
      </w:r>
    </w:p>
    <w:p w:rsidR="00E77D8A" w:rsidRDefault="00E77D8A" w:rsidP="00E77D8A">
      <w:pPr>
        <w:keepNext/>
        <w:spacing w:line="360" w:lineRule="auto"/>
        <w:ind w:left="0"/>
        <w:jc w:val="center"/>
        <w:rPr>
          <w:sz w:val="28"/>
          <w:szCs w:val="28"/>
          <w:u w:val="single"/>
        </w:rPr>
      </w:pPr>
      <w:r w:rsidRPr="00DD2305">
        <w:rPr>
          <w:sz w:val="28"/>
          <w:szCs w:val="28"/>
        </w:rPr>
        <w:t xml:space="preserve">вступительного экзамена в аспирантуру по </w:t>
      </w:r>
      <w:r w:rsidR="003E7C00">
        <w:rPr>
          <w:sz w:val="28"/>
          <w:szCs w:val="28"/>
        </w:rPr>
        <w:t>группе научных специальностей</w:t>
      </w:r>
      <w:r>
        <w:rPr>
          <w:sz w:val="28"/>
          <w:szCs w:val="28"/>
          <w:u w:val="single"/>
        </w:rPr>
        <w:t xml:space="preserve">      </w:t>
      </w:r>
    </w:p>
    <w:p w:rsidR="00E77D8A" w:rsidRDefault="003E7C00" w:rsidP="00E77D8A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Компьютерные науки и информатика</w:t>
      </w:r>
    </w:p>
    <w:p w:rsidR="003E7C00" w:rsidRDefault="003E7C00" w:rsidP="00E77D8A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Специальности:</w:t>
      </w:r>
    </w:p>
    <w:p w:rsidR="003E7C00" w:rsidRPr="00A306A1" w:rsidRDefault="00A306A1" w:rsidP="00A306A1">
      <w:pPr>
        <w:keepNext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C00" w:rsidRPr="00A306A1">
        <w:rPr>
          <w:sz w:val="28"/>
          <w:szCs w:val="28"/>
        </w:rPr>
        <w:t>1.2.1. Искусственный интеллект и машинное обучение</w:t>
      </w:r>
    </w:p>
    <w:p w:rsidR="003E7C00" w:rsidRPr="00A306A1" w:rsidRDefault="003E7C00" w:rsidP="00A306A1">
      <w:pPr>
        <w:keepNext/>
        <w:tabs>
          <w:tab w:val="left" w:pos="1843"/>
          <w:tab w:val="left" w:pos="2127"/>
          <w:tab w:val="left" w:pos="2835"/>
        </w:tabs>
        <w:ind w:left="0"/>
        <w:jc w:val="center"/>
        <w:rPr>
          <w:sz w:val="28"/>
          <w:szCs w:val="28"/>
        </w:rPr>
      </w:pPr>
      <w:r w:rsidRPr="00A306A1">
        <w:rPr>
          <w:sz w:val="28"/>
          <w:szCs w:val="28"/>
        </w:rPr>
        <w:t xml:space="preserve">        </w:t>
      </w:r>
      <w:r w:rsidR="00A306A1">
        <w:rPr>
          <w:sz w:val="28"/>
          <w:szCs w:val="28"/>
        </w:rPr>
        <w:t xml:space="preserve">   </w:t>
      </w:r>
      <w:r w:rsidRPr="00A306A1">
        <w:rPr>
          <w:sz w:val="28"/>
          <w:szCs w:val="28"/>
        </w:rPr>
        <w:t>1.2.2. Математическое моделирование, численные методы и комплексы программ</w:t>
      </w:r>
    </w:p>
    <w:p w:rsidR="00A306A1" w:rsidRPr="00A306A1" w:rsidRDefault="00A306A1" w:rsidP="00A306A1">
      <w:pPr>
        <w:keepNext/>
        <w:tabs>
          <w:tab w:val="left" w:pos="1843"/>
          <w:tab w:val="left" w:pos="212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306A1">
        <w:rPr>
          <w:sz w:val="28"/>
          <w:szCs w:val="28"/>
        </w:rPr>
        <w:t>1.2.3. Теоретическая информатика, кибернетика</w:t>
      </w:r>
    </w:p>
    <w:p w:rsidR="00E77D8A" w:rsidRDefault="00E77D8A" w:rsidP="00E77D8A">
      <w:pPr>
        <w:keepNext/>
        <w:spacing w:line="360" w:lineRule="auto"/>
        <w:jc w:val="center"/>
        <w:rPr>
          <w:i/>
          <w:sz w:val="28"/>
          <w:szCs w:val="28"/>
        </w:rPr>
      </w:pPr>
    </w:p>
    <w:p w:rsidR="00E77D8A" w:rsidRDefault="00E77D8A" w:rsidP="00E77D8A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E77D8A" w:rsidRDefault="00E77D8A" w:rsidP="00E77D8A"/>
    <w:p w:rsidR="00E77D8A" w:rsidRDefault="00E77D8A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E77D8A" w:rsidRDefault="003E7C00" w:rsidP="00E77D8A">
      <w:pPr>
        <w:keepNext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 2023</w:t>
      </w:r>
    </w:p>
    <w:p w:rsidR="00E77D8A" w:rsidRPr="00DD2305" w:rsidRDefault="00E77D8A" w:rsidP="00E77D8A">
      <w:pPr>
        <w:keepNext/>
        <w:tabs>
          <w:tab w:val="left" w:pos="6300"/>
        </w:tabs>
        <w:jc w:val="center"/>
      </w:pPr>
      <w:r>
        <w:rPr>
          <w:sz w:val="28"/>
          <w:szCs w:val="28"/>
        </w:rPr>
        <w:br w:type="page"/>
      </w:r>
    </w:p>
    <w:p w:rsidR="00E77D8A" w:rsidRPr="00815D35" w:rsidRDefault="00E77D8A" w:rsidP="00E77D8A">
      <w:pPr>
        <w:pStyle w:val="a3"/>
        <w:keepNext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815D35">
        <w:rPr>
          <w:sz w:val="28"/>
          <w:szCs w:val="28"/>
        </w:rPr>
        <w:lastRenderedPageBreak/>
        <w:t xml:space="preserve">РАЗДЕЛЫ И ТЕМЫ, ВЫНЕСЕННЫЕ НА ВСТУПИТЕЛЬНЫЙ ЭКЗАМЕН В АСПИРАНТУРУ </w:t>
      </w:r>
    </w:p>
    <w:p w:rsidR="00E77D8A" w:rsidRPr="00815D35" w:rsidRDefault="003E7C00" w:rsidP="00E77D8A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 группе научных специальностей 1.2. Компьютерные науки и информатика</w:t>
      </w:r>
    </w:p>
    <w:p w:rsidR="00E77D8A" w:rsidRPr="00815D35" w:rsidRDefault="00E77D8A" w:rsidP="00E77D8A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E77D8A" w:rsidRPr="00815D35" w:rsidRDefault="00E77D8A" w:rsidP="00E77D8A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>Вступительный экзамен в аспирантуру по указанн</w:t>
      </w:r>
      <w:r w:rsidR="003E7C00">
        <w:rPr>
          <w:sz w:val="28"/>
          <w:szCs w:val="28"/>
        </w:rPr>
        <w:t>ым</w:t>
      </w:r>
      <w:r w:rsidRPr="00815D35">
        <w:rPr>
          <w:sz w:val="28"/>
          <w:szCs w:val="28"/>
        </w:rPr>
        <w:t xml:space="preserve"> </w:t>
      </w:r>
      <w:proofErr w:type="gramStart"/>
      <w:r w:rsidR="003E7C00">
        <w:rPr>
          <w:sz w:val="28"/>
          <w:szCs w:val="28"/>
        </w:rPr>
        <w:t>специальностям</w:t>
      </w:r>
      <w:r w:rsidRPr="00815D35">
        <w:rPr>
          <w:sz w:val="28"/>
          <w:szCs w:val="28"/>
        </w:rPr>
        <w:t xml:space="preserve">  включает</w:t>
      </w:r>
      <w:proofErr w:type="gramEnd"/>
      <w:r w:rsidRPr="00815D35">
        <w:rPr>
          <w:sz w:val="28"/>
          <w:szCs w:val="28"/>
        </w:rPr>
        <w:t xml:space="preserve"> фундаментальные теоретически и практически значимые вопросы по базовым дисциплинам общепрофессиональной и специальной подготовки:</w:t>
      </w:r>
    </w:p>
    <w:p w:rsidR="00E77D8A" w:rsidRDefault="00E77D8A" w:rsidP="00E77D8A">
      <w:pPr>
        <w:pStyle w:val="a3"/>
        <w:keepNext/>
        <w:widowControl w:val="0"/>
        <w:ind w:left="0" w:firstLine="0"/>
        <w:rPr>
          <w:sz w:val="26"/>
          <w:szCs w:val="26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Математические основы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Евк</w:t>
      </w:r>
      <w:r>
        <w:rPr>
          <w:rFonts w:ascii="Times New Roman" w:hAnsi="Times New Roman"/>
          <w:sz w:val="28"/>
          <w:szCs w:val="28"/>
        </w:rPr>
        <w:t>лидовы пространства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 xml:space="preserve">Линейные уравнения с точки зрения вычислений. 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Булевы функции.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графы.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F3AFF">
        <w:rPr>
          <w:rFonts w:ascii="Times New Roman" w:hAnsi="Times New Roman"/>
          <w:sz w:val="28"/>
          <w:szCs w:val="28"/>
        </w:rPr>
        <w:t>огические формулы.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автоматы.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Алге</w:t>
      </w:r>
      <w:r>
        <w:rPr>
          <w:rFonts w:ascii="Times New Roman" w:hAnsi="Times New Roman"/>
          <w:sz w:val="28"/>
          <w:szCs w:val="28"/>
        </w:rPr>
        <w:t>браические системы.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понятие</w:t>
      </w:r>
      <w:r w:rsidRPr="006F3AFF">
        <w:rPr>
          <w:rFonts w:ascii="Times New Roman" w:hAnsi="Times New Roman"/>
          <w:sz w:val="28"/>
          <w:szCs w:val="28"/>
        </w:rPr>
        <w:t xml:space="preserve"> алгоритма.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AFF">
        <w:rPr>
          <w:rFonts w:ascii="Times New Roman" w:hAnsi="Times New Roman"/>
          <w:sz w:val="28"/>
          <w:szCs w:val="28"/>
        </w:rPr>
        <w:t>Сложностные</w:t>
      </w:r>
      <w:proofErr w:type="spellEnd"/>
      <w:r w:rsidRPr="006F3AFF">
        <w:rPr>
          <w:rFonts w:ascii="Times New Roman" w:hAnsi="Times New Roman"/>
          <w:sz w:val="28"/>
          <w:szCs w:val="28"/>
        </w:rPr>
        <w:t xml:space="preserve"> характеристики вычислений.</w:t>
      </w:r>
    </w:p>
    <w:p w:rsidR="00E77D8A" w:rsidRPr="00840E64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Доказуемо трудные и полные переборные задачи.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Универсальные алгоритмы.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Перечислимые и разрешимые множества. Алгоритмическая неразрешимость.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Логика предикатов первого порядка.</w:t>
      </w:r>
    </w:p>
    <w:p w:rsidR="00E77D8A" w:rsidRPr="00753E7C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Формальные системы логического вывода.</w:t>
      </w:r>
    </w:p>
    <w:p w:rsidR="00E77D8A" w:rsidRPr="006F3AFF" w:rsidRDefault="00E77D8A" w:rsidP="00E77D8A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Информационные технологии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Информационный поиск и о</w:t>
      </w:r>
      <w:r>
        <w:rPr>
          <w:rFonts w:ascii="Times New Roman" w:hAnsi="Times New Roman"/>
          <w:sz w:val="28"/>
          <w:szCs w:val="28"/>
        </w:rPr>
        <w:t>рганизация информации.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Сетевой график и критические п</w:t>
      </w:r>
      <w:r>
        <w:rPr>
          <w:rFonts w:ascii="Times New Roman" w:hAnsi="Times New Roman"/>
          <w:sz w:val="28"/>
          <w:szCs w:val="28"/>
        </w:rPr>
        <w:t>ути.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Дискретные управляемые процесс</w:t>
      </w:r>
      <w:r>
        <w:rPr>
          <w:rFonts w:ascii="Times New Roman" w:hAnsi="Times New Roman"/>
          <w:sz w:val="28"/>
          <w:szCs w:val="28"/>
        </w:rPr>
        <w:t>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Машинное представление различных структур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бъекты, классы, </w:t>
      </w:r>
      <w:r w:rsidRPr="00840E64">
        <w:rPr>
          <w:rFonts w:ascii="Times New Roman" w:hAnsi="Times New Roman"/>
          <w:sz w:val="28"/>
          <w:szCs w:val="28"/>
        </w:rPr>
        <w:t>ООП.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Машинные языки.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команд, регистры, адресация.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Механизмы защиты памяти и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 ассемблера.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Интерпретация и компиляция.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 xml:space="preserve">Основные алгоритмы сортировки и их </w:t>
      </w:r>
      <w:proofErr w:type="spellStart"/>
      <w:r w:rsidRPr="00840E64">
        <w:rPr>
          <w:rFonts w:ascii="Times New Roman" w:hAnsi="Times New Roman"/>
          <w:sz w:val="28"/>
          <w:szCs w:val="28"/>
        </w:rPr>
        <w:t>сложностной</w:t>
      </w:r>
      <w:proofErr w:type="spellEnd"/>
      <w:r w:rsidRPr="00840E64">
        <w:rPr>
          <w:rFonts w:ascii="Times New Roman" w:hAnsi="Times New Roman"/>
          <w:sz w:val="28"/>
          <w:szCs w:val="28"/>
        </w:rPr>
        <w:t xml:space="preserve"> анализ.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Сбалансированные деревья.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lastRenderedPageBreak/>
        <w:t>Хеширование.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Пред- и постусловия.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Языки и системы программирования.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Операционные системы.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Процессы, синхронизация, распределение времени.</w:t>
      </w:r>
    </w:p>
    <w:p w:rsidR="00E77D8A" w:rsidRPr="00840E64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Управление памятью.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E64">
        <w:rPr>
          <w:rFonts w:ascii="Times New Roman" w:hAnsi="Times New Roman"/>
          <w:sz w:val="28"/>
          <w:szCs w:val="28"/>
        </w:rPr>
        <w:t>Управление ресурсами.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Компьютерные технологии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Вычислит</w:t>
      </w:r>
      <w:r>
        <w:rPr>
          <w:rFonts w:ascii="Times New Roman" w:hAnsi="Times New Roman"/>
          <w:sz w:val="28"/>
          <w:szCs w:val="28"/>
        </w:rPr>
        <w:t>ельный эксперимент.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прикладных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Структура вычислительных систем.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и компоненты структур вычислительных систем.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СУБД.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Основные модели баз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Защита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Физическая организация баз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Технология и экономика разработки программного обеспечения.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Жизненный цикл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Основы систем специф</w:t>
      </w:r>
      <w:r>
        <w:rPr>
          <w:rFonts w:ascii="Times New Roman" w:hAnsi="Times New Roman"/>
          <w:sz w:val="28"/>
          <w:szCs w:val="28"/>
        </w:rPr>
        <w:t>икации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Структура вычислительных сетей.</w:t>
      </w:r>
    </w:p>
    <w:p w:rsidR="00E77D8A" w:rsidRPr="00EB221C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Протоколы вычислительных сетей.</w:t>
      </w:r>
    </w:p>
    <w:p w:rsidR="00E77D8A" w:rsidRPr="00815D35" w:rsidRDefault="00E77D8A" w:rsidP="00E77D8A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Методы математического моделирования</w:t>
      </w:r>
    </w:p>
    <w:p w:rsidR="00E77D8A" w:rsidRPr="00815D35" w:rsidRDefault="00E77D8A" w:rsidP="00E77D8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Простейшие математические модели и основные понятия математ</w:t>
      </w:r>
      <w:r>
        <w:rPr>
          <w:rFonts w:ascii="Times New Roman" w:hAnsi="Times New Roman"/>
          <w:sz w:val="28"/>
          <w:szCs w:val="28"/>
        </w:rPr>
        <w:t>ического моделирования.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Получение моделей из фундамент</w:t>
      </w:r>
      <w:r>
        <w:rPr>
          <w:rFonts w:ascii="Times New Roman" w:hAnsi="Times New Roman"/>
          <w:sz w:val="28"/>
          <w:szCs w:val="28"/>
        </w:rPr>
        <w:t>альных законов природы.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Модели из вариационных принц</w:t>
      </w:r>
      <w:r>
        <w:rPr>
          <w:rFonts w:ascii="Times New Roman" w:hAnsi="Times New Roman"/>
          <w:sz w:val="28"/>
          <w:szCs w:val="28"/>
        </w:rPr>
        <w:t>ипов, иерархии моделей.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</w:t>
      </w:r>
      <w:r w:rsidRPr="00815D35">
        <w:rPr>
          <w:rFonts w:ascii="Times New Roman" w:hAnsi="Times New Roman"/>
          <w:sz w:val="28"/>
          <w:szCs w:val="28"/>
        </w:rPr>
        <w:t>трудно-формализ</w:t>
      </w:r>
      <w:r>
        <w:rPr>
          <w:rFonts w:ascii="Times New Roman" w:hAnsi="Times New Roman"/>
          <w:sz w:val="28"/>
          <w:szCs w:val="28"/>
        </w:rPr>
        <w:t>уемых объектов.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Исследование </w:t>
      </w:r>
      <w:r>
        <w:rPr>
          <w:rFonts w:ascii="Times New Roman" w:hAnsi="Times New Roman"/>
          <w:sz w:val="28"/>
          <w:szCs w:val="28"/>
        </w:rPr>
        <w:t>математических моделей.</w:t>
      </w: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b/>
          <w:sz w:val="28"/>
          <w:szCs w:val="28"/>
        </w:rPr>
      </w:pPr>
    </w:p>
    <w:p w:rsidR="00E77D8A" w:rsidRPr="00815D35" w:rsidRDefault="00E77D8A" w:rsidP="00E77D8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Основная литература</w:t>
      </w:r>
    </w:p>
    <w:p w:rsidR="00E77D8A" w:rsidRPr="00815D35" w:rsidRDefault="00E77D8A" w:rsidP="00E77D8A">
      <w:pPr>
        <w:keepNext/>
        <w:ind w:left="0"/>
        <w:rPr>
          <w:b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Колмогоров А.Н., Фомин С.В. Элементы теории функций и функционального анализа. М.: Наука. – 1989. – 624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D35">
        <w:rPr>
          <w:rFonts w:ascii="Times New Roman" w:hAnsi="Times New Roman"/>
          <w:sz w:val="28"/>
          <w:szCs w:val="28"/>
        </w:rPr>
        <w:t>Треногин</w:t>
      </w:r>
      <w:proofErr w:type="spellEnd"/>
      <w:r w:rsidRPr="00815D35">
        <w:rPr>
          <w:rFonts w:ascii="Times New Roman" w:hAnsi="Times New Roman"/>
          <w:sz w:val="28"/>
          <w:szCs w:val="28"/>
        </w:rPr>
        <w:t xml:space="preserve"> В.А. Функциональный анализ. М.: Наука, 1980. – 496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Васильев Ф.П. Численные методы решения экстремальных задач. М.: Наука, 1988. – 550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Бородин А.Н. Элементарный курс теории вероятностей и математической статистики. СПб.: Лань, 2002. – 256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Уилкс С. Математическая статистика. М.: Наука, 1967. – 632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lastRenderedPageBreak/>
        <w:t xml:space="preserve">Исламов Г.Г. Принципы оптимальности. </w:t>
      </w:r>
      <w:proofErr w:type="spellStart"/>
      <w:proofErr w:type="gramStart"/>
      <w:r w:rsidRPr="00815D35">
        <w:rPr>
          <w:rFonts w:ascii="Times New Roman" w:hAnsi="Times New Roman"/>
          <w:sz w:val="28"/>
          <w:szCs w:val="28"/>
        </w:rPr>
        <w:t>Ижевск:Изд</w:t>
      </w:r>
      <w:proofErr w:type="gramEnd"/>
      <w:r w:rsidRPr="00815D35">
        <w:rPr>
          <w:rFonts w:ascii="Times New Roman" w:hAnsi="Times New Roman"/>
          <w:sz w:val="28"/>
          <w:szCs w:val="28"/>
        </w:rPr>
        <w:t>-во</w:t>
      </w:r>
      <w:proofErr w:type="spellEnd"/>
      <w:r w:rsidRPr="00815D35">
        <w:rPr>
          <w:rFonts w:ascii="Times New Roman" w:hAnsi="Times New Roman"/>
          <w:sz w:val="28"/>
          <w:szCs w:val="28"/>
        </w:rPr>
        <w:t xml:space="preserve"> УдГУ, 1998. – 124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Романовский И.В. Дискретный анализ. </w:t>
      </w:r>
      <w:proofErr w:type="spellStart"/>
      <w:r w:rsidRPr="00815D35">
        <w:rPr>
          <w:rFonts w:ascii="Times New Roman" w:hAnsi="Times New Roman"/>
          <w:sz w:val="28"/>
          <w:szCs w:val="28"/>
        </w:rPr>
        <w:t>СПб</w:t>
      </w:r>
      <w:proofErr w:type="gramStart"/>
      <w:r w:rsidRPr="00815D35">
        <w:rPr>
          <w:rFonts w:ascii="Times New Roman" w:hAnsi="Times New Roman"/>
          <w:sz w:val="28"/>
          <w:szCs w:val="28"/>
        </w:rPr>
        <w:t>.:Невский</w:t>
      </w:r>
      <w:proofErr w:type="spellEnd"/>
      <w:proofErr w:type="gramEnd"/>
      <w:r w:rsidRPr="00815D35">
        <w:rPr>
          <w:rFonts w:ascii="Times New Roman" w:hAnsi="Times New Roman"/>
          <w:sz w:val="28"/>
          <w:szCs w:val="28"/>
        </w:rPr>
        <w:t xml:space="preserve"> Диалект; БХВ-Петербург, 2008. – 336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815D35">
        <w:rPr>
          <w:rFonts w:ascii="Times New Roman" w:hAnsi="Times New Roman"/>
          <w:spacing w:val="-4"/>
          <w:sz w:val="28"/>
          <w:szCs w:val="28"/>
        </w:rPr>
        <w:t xml:space="preserve">Самарский А.А., </w:t>
      </w:r>
      <w:proofErr w:type="spellStart"/>
      <w:r w:rsidRPr="00815D35">
        <w:rPr>
          <w:rFonts w:ascii="Times New Roman" w:hAnsi="Times New Roman"/>
          <w:spacing w:val="-4"/>
          <w:sz w:val="28"/>
          <w:szCs w:val="28"/>
        </w:rPr>
        <w:t>Гулин</w:t>
      </w:r>
      <w:proofErr w:type="spellEnd"/>
      <w:r w:rsidRPr="00815D35">
        <w:rPr>
          <w:rFonts w:ascii="Times New Roman" w:hAnsi="Times New Roman"/>
          <w:spacing w:val="-4"/>
          <w:sz w:val="28"/>
          <w:szCs w:val="28"/>
        </w:rPr>
        <w:t xml:space="preserve"> А.В. Численные методы. М.: Наука, 1989. – 432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Компьютеры, модели, вычислительный эксперимент. Введение в информатику с позиций математического моделирования. М.: Наука, 1988. – 176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Говорухин В., </w:t>
      </w:r>
      <w:proofErr w:type="spellStart"/>
      <w:r w:rsidRPr="00815D35">
        <w:rPr>
          <w:rFonts w:ascii="Times New Roman" w:hAnsi="Times New Roman"/>
          <w:sz w:val="28"/>
          <w:szCs w:val="28"/>
        </w:rPr>
        <w:t>Цибулин</w:t>
      </w:r>
      <w:proofErr w:type="spellEnd"/>
      <w:r w:rsidRPr="00815D35">
        <w:rPr>
          <w:rFonts w:ascii="Times New Roman" w:hAnsi="Times New Roman"/>
          <w:sz w:val="28"/>
          <w:szCs w:val="28"/>
        </w:rPr>
        <w:t xml:space="preserve"> В. Компьютер в математическом исследовании. СПб.: Питер, 2001. – 624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Самарский А.А., Михайлов А.П. Математическое моделирование: Идеи. Методы. Примеры. – М.: </w:t>
      </w:r>
      <w:proofErr w:type="spellStart"/>
      <w:r w:rsidRPr="00815D35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815D35">
        <w:rPr>
          <w:rFonts w:ascii="Times New Roman" w:hAnsi="Times New Roman"/>
          <w:sz w:val="28"/>
          <w:szCs w:val="28"/>
        </w:rPr>
        <w:t>, 2006. – 320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Понтрягин Л.С. Обыкновенные дифференциальные уравнения. М.: Наука, 1970. -332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Бутаков Е.А. Методы создания качественного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обеспечения ЭВМ. - М.: </w:t>
      </w:r>
      <w:proofErr w:type="spellStart"/>
      <w:r w:rsidRPr="00BC3DB3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BC3DB3">
        <w:rPr>
          <w:rFonts w:ascii="Times New Roman" w:hAnsi="Times New Roman"/>
          <w:sz w:val="28"/>
          <w:szCs w:val="28"/>
        </w:rPr>
        <w:t>, 1984г.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Г. Надежность программного обеспечения. -</w:t>
      </w:r>
      <w:proofErr w:type="spellStart"/>
      <w:proofErr w:type="gramStart"/>
      <w:r w:rsidRPr="00BC3DB3"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 w:rsidRPr="00BC3DB3">
        <w:rPr>
          <w:rFonts w:ascii="Times New Roman" w:hAnsi="Times New Roman"/>
          <w:sz w:val="28"/>
          <w:szCs w:val="28"/>
        </w:rPr>
        <w:t>, 1980.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Лингер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Р., Миллс Х., </w:t>
      </w:r>
      <w:proofErr w:type="spellStart"/>
      <w:r w:rsidRPr="00BC3DB3">
        <w:rPr>
          <w:rFonts w:ascii="Times New Roman" w:hAnsi="Times New Roman"/>
          <w:sz w:val="28"/>
          <w:szCs w:val="28"/>
        </w:rPr>
        <w:t>Уит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Б. Теория и практика 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программирования. - </w:t>
      </w:r>
      <w:proofErr w:type="spellStart"/>
      <w:proofErr w:type="gramStart"/>
      <w:r w:rsidRPr="00BC3DB3"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 w:rsidRPr="00BC3DB3">
        <w:rPr>
          <w:rFonts w:ascii="Times New Roman" w:hAnsi="Times New Roman"/>
          <w:sz w:val="28"/>
          <w:szCs w:val="28"/>
        </w:rPr>
        <w:t>, 1982г.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Требования и спецификации в разработке программ.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Вельбицкий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Н.В. и др. Технологический комплекс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 на машинах ЕС ЭВМ и БЭСМ-6-</w:t>
      </w:r>
      <w:proofErr w:type="gramStart"/>
      <w:r w:rsidRPr="00BC3DB3">
        <w:rPr>
          <w:rFonts w:ascii="Times New Roman" w:hAnsi="Times New Roman"/>
          <w:sz w:val="28"/>
          <w:szCs w:val="28"/>
        </w:rPr>
        <w:t>М.:Статистика</w:t>
      </w:r>
      <w:proofErr w:type="gramEnd"/>
      <w:r w:rsidRPr="00BC3DB3">
        <w:rPr>
          <w:rFonts w:ascii="Times New Roman" w:hAnsi="Times New Roman"/>
          <w:sz w:val="28"/>
          <w:szCs w:val="28"/>
        </w:rPr>
        <w:t>, 1980 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 xml:space="preserve">Майерс Б., </w:t>
      </w:r>
      <w:proofErr w:type="spellStart"/>
      <w:r w:rsidRPr="00BC3DB3">
        <w:rPr>
          <w:rFonts w:ascii="Times New Roman" w:hAnsi="Times New Roman"/>
          <w:sz w:val="28"/>
          <w:szCs w:val="28"/>
        </w:rPr>
        <w:t>Бодуэн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К. Методы программирования: в 2-х томах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1982г</w:t>
      </w:r>
      <w:r w:rsidRPr="00BC3DB3">
        <w:rPr>
          <w:rFonts w:ascii="Times New Roman" w:hAnsi="Times New Roman"/>
          <w:sz w:val="28"/>
          <w:szCs w:val="28"/>
        </w:rPr>
        <w:t xml:space="preserve">. 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Зельковиц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М., Шоу А., </w:t>
      </w:r>
      <w:proofErr w:type="spellStart"/>
      <w:r w:rsidRPr="00BC3DB3">
        <w:rPr>
          <w:rFonts w:ascii="Times New Roman" w:hAnsi="Times New Roman"/>
          <w:sz w:val="28"/>
          <w:szCs w:val="28"/>
        </w:rPr>
        <w:t>Гэннон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Дж. Принципы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программного обеспечения. </w:t>
      </w:r>
      <w:proofErr w:type="spellStart"/>
      <w:proofErr w:type="gramStart"/>
      <w:r w:rsidRPr="00BC3DB3"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 w:rsidRPr="00BC3DB3">
        <w:rPr>
          <w:rFonts w:ascii="Times New Roman" w:hAnsi="Times New Roman"/>
          <w:sz w:val="28"/>
          <w:szCs w:val="28"/>
        </w:rPr>
        <w:t>, 1982г.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Довгялло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А.М. Диалог пользователя и ЭВМ. Основы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и реализации. - Киев: </w:t>
      </w:r>
      <w:proofErr w:type="spellStart"/>
      <w:r w:rsidRPr="00BC3DB3">
        <w:rPr>
          <w:rFonts w:ascii="Times New Roman" w:hAnsi="Times New Roman"/>
          <w:sz w:val="28"/>
          <w:szCs w:val="28"/>
        </w:rPr>
        <w:t>Наукова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думка, 1978г. 232с.</w:t>
      </w:r>
    </w:p>
    <w:p w:rsidR="00E77D8A" w:rsidRPr="00BC3DB3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Денинг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BC3DB3">
        <w:rPr>
          <w:rFonts w:ascii="Times New Roman" w:hAnsi="Times New Roman"/>
          <w:sz w:val="28"/>
          <w:szCs w:val="28"/>
        </w:rPr>
        <w:t>Эссинг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Г., Маас С. Диалоговые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BC3DB3">
        <w:rPr>
          <w:rFonts w:ascii="Times New Roman" w:hAnsi="Times New Roman"/>
          <w:sz w:val="28"/>
          <w:szCs w:val="28"/>
        </w:rPr>
        <w:t>"Человек</w:t>
      </w:r>
      <w:proofErr w:type="spellEnd"/>
      <w:r w:rsidRPr="00BC3DB3">
        <w:rPr>
          <w:rFonts w:ascii="Times New Roman" w:hAnsi="Times New Roman"/>
          <w:sz w:val="28"/>
          <w:szCs w:val="28"/>
        </w:rPr>
        <w:t>-ЭВМ". Адаптация к требованиям пользователя.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 112с.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В.Ф.Борисевич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BC3DB3">
        <w:rPr>
          <w:rFonts w:ascii="Times New Roman" w:hAnsi="Times New Roman"/>
          <w:sz w:val="28"/>
          <w:szCs w:val="28"/>
        </w:rPr>
        <w:t>Вараной</w:t>
      </w:r>
      <w:proofErr w:type="spellEnd"/>
      <w:r w:rsidRPr="00BC3DB3">
        <w:rPr>
          <w:rFonts w:ascii="Times New Roman" w:hAnsi="Times New Roman"/>
          <w:sz w:val="28"/>
          <w:szCs w:val="28"/>
        </w:rPr>
        <w:t>, Э.В. Ковалевич и др. Под ред.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Э.В.Ковалевича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- М.: Финансы и статистика, 1982г. 239с.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Мартин Дж. Программирование для вычислительных машин реального времени - </w:t>
      </w:r>
      <w:proofErr w:type="spellStart"/>
      <w:proofErr w:type="gramStart"/>
      <w:r w:rsidRPr="006E7EF9">
        <w:rPr>
          <w:rFonts w:ascii="Times New Roman" w:hAnsi="Times New Roman"/>
          <w:sz w:val="28"/>
          <w:szCs w:val="28"/>
        </w:rPr>
        <w:t>М.:Наука</w:t>
      </w:r>
      <w:proofErr w:type="spellEnd"/>
      <w:proofErr w:type="gramEnd"/>
      <w:r w:rsidRPr="006E7EF9">
        <w:rPr>
          <w:rFonts w:ascii="Times New Roman" w:hAnsi="Times New Roman"/>
          <w:sz w:val="28"/>
          <w:szCs w:val="28"/>
        </w:rPr>
        <w:t>, 1975г. 330с.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Язык программирования АДА (Предварительное описание). Пер. с англ. </w:t>
      </w:r>
      <w:proofErr w:type="spellStart"/>
      <w:r w:rsidRPr="006E7EF9">
        <w:rPr>
          <w:rFonts w:ascii="Times New Roman" w:hAnsi="Times New Roman"/>
          <w:sz w:val="28"/>
          <w:szCs w:val="28"/>
        </w:rPr>
        <w:t>В.М.Курочкина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E7EF9">
        <w:rPr>
          <w:rFonts w:ascii="Times New Roman" w:hAnsi="Times New Roman"/>
          <w:sz w:val="28"/>
          <w:szCs w:val="28"/>
        </w:rPr>
        <w:t>Д.Б.Подшиванова</w:t>
      </w:r>
      <w:proofErr w:type="spellEnd"/>
      <w:r w:rsidRPr="006E7EF9">
        <w:rPr>
          <w:rFonts w:ascii="Times New Roman" w:hAnsi="Times New Roman"/>
          <w:sz w:val="28"/>
          <w:szCs w:val="28"/>
        </w:rPr>
        <w:t>. - М.: Финансы и статистика, 1981г. 190с.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Системы представления понятийных знаний с использованием фреймов. </w:t>
      </w:r>
      <w:proofErr w:type="spellStart"/>
      <w:r w:rsidRPr="006E7EF9">
        <w:rPr>
          <w:rFonts w:ascii="Times New Roman" w:hAnsi="Times New Roman"/>
          <w:sz w:val="28"/>
          <w:szCs w:val="28"/>
        </w:rPr>
        <w:t>Г.В.Рыбина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Н.А.Строгонова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М.И.Фарадзинова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Л.А.Хромов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- в кн. Интеллектуальные банки данных. - М.: Советское радио,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1979г. 25-48с.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А.Ахо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Дж.Ульман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Теория синтаксического анализа, перевода и компиляции. Т.1 и </w:t>
      </w:r>
      <w:proofErr w:type="gramStart"/>
      <w:r w:rsidRPr="006E7EF9">
        <w:rPr>
          <w:rFonts w:ascii="Times New Roman" w:hAnsi="Times New Roman"/>
          <w:sz w:val="28"/>
          <w:szCs w:val="28"/>
        </w:rPr>
        <w:t>2,Мир</w:t>
      </w:r>
      <w:proofErr w:type="gramEnd"/>
      <w:r w:rsidRPr="006E7EF9">
        <w:rPr>
          <w:rFonts w:ascii="Times New Roman" w:hAnsi="Times New Roman"/>
          <w:sz w:val="28"/>
          <w:szCs w:val="28"/>
        </w:rPr>
        <w:t>, 1978г.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15.Мартин Дж. Организация баз данных в вычислительных системах.   </w:t>
      </w:r>
      <w:proofErr w:type="spellStart"/>
      <w:r w:rsidRPr="006E7EF9">
        <w:rPr>
          <w:rFonts w:ascii="Times New Roman" w:hAnsi="Times New Roman"/>
          <w:sz w:val="28"/>
          <w:szCs w:val="28"/>
        </w:rPr>
        <w:t>М.Мир</w:t>
      </w:r>
      <w:proofErr w:type="spellEnd"/>
      <w:r w:rsidRPr="006E7EF9">
        <w:rPr>
          <w:rFonts w:ascii="Times New Roman" w:hAnsi="Times New Roman"/>
          <w:sz w:val="28"/>
          <w:szCs w:val="28"/>
        </w:rPr>
        <w:t>, 1980. 663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 описания данных КОДАСИЛ. М. Статистика, 1981, 183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Ульман Дж. Основы систем баз данных. М. Финансы и статистика, 1983, 334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С.Ленг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Алгебра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Н.Вирт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Алгоритмы и структуры данных, М.89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М.Уэйт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С.Прата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Д.Мартин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Язык Си, М.88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С++ язык программирования, М.91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Дж.Хьюз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Дж.Мичтом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Структурный подход к программированию, М.79 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У.Дал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Э.Дейкстра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К.Хоор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Структурное программирование. М.75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EF9">
        <w:rPr>
          <w:rFonts w:ascii="Times New Roman" w:hAnsi="Times New Roman"/>
          <w:sz w:val="28"/>
          <w:szCs w:val="28"/>
        </w:rPr>
        <w:t>.</w:t>
      </w:r>
      <w:proofErr w:type="spellStart"/>
      <w:r w:rsidRPr="006E7EF9">
        <w:rPr>
          <w:rFonts w:ascii="Times New Roman" w:hAnsi="Times New Roman"/>
          <w:sz w:val="28"/>
          <w:szCs w:val="28"/>
        </w:rPr>
        <w:t>Э.Йордпан</w:t>
      </w:r>
      <w:proofErr w:type="spellEnd"/>
      <w:proofErr w:type="gramEnd"/>
      <w:r w:rsidRPr="006E7EF9">
        <w:rPr>
          <w:rFonts w:ascii="Times New Roman" w:hAnsi="Times New Roman"/>
          <w:sz w:val="28"/>
          <w:szCs w:val="28"/>
        </w:rPr>
        <w:t xml:space="preserve"> Структурное проектирование и конструирование программ. М. 82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Р.Лингер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Х.Миллс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Б.Уит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Теория и практика структурного</w:t>
      </w:r>
      <w:r w:rsidRPr="006E7EF9">
        <w:rPr>
          <w:rFonts w:ascii="Times New Roman" w:hAnsi="Times New Roman"/>
          <w:sz w:val="28"/>
          <w:szCs w:val="28"/>
        </w:rPr>
        <w:t xml:space="preserve"> программирования. М.82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А.Г.Кушниренко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Г.В.Лебедев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Программирование для математиков, М.86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Языки программирования Ада, Си, Паскаль. Сравнение и оценка, М., "Н", 1989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О.Н.Перминов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Программирование на языке Паскаль. М., "Р.&amp;С.", 1988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Ф.П.Брукс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Как проектируются и создаются программные комплексы. М., "Н", 1979.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В.А.Успенский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А.Л.Семенов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Теория Алгоритмов: основные открытия и приложения. М., "Н", 1987.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Э.Мендельсон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математическую</w:t>
      </w:r>
      <w:r w:rsidRPr="006E7EF9">
        <w:rPr>
          <w:rFonts w:ascii="Times New Roman" w:hAnsi="Times New Roman"/>
          <w:sz w:val="28"/>
          <w:szCs w:val="28"/>
        </w:rPr>
        <w:t xml:space="preserve"> логику. М.71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С.К.Клини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логика. М.73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Дж.Шенфилд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логика. М.75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Математическая логика. / Ред. Столяр, М.71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Ю.Л.Ершов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Е.А.Палютин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логика, М.79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А.Ахо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Дж.Хопкрофт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Дж.Ульман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Построение и анализ вычислительных алгоритмов. М.79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Г.Д.Эббинхауз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К.Якобс</w:t>
      </w:r>
      <w:proofErr w:type="spellEnd"/>
      <w:r w:rsidRPr="006E7EF9">
        <w:rPr>
          <w:rFonts w:ascii="Times New Roman" w:hAnsi="Times New Roman"/>
          <w:sz w:val="28"/>
          <w:szCs w:val="28"/>
        </w:rPr>
        <w:t>, Ф.-</w:t>
      </w:r>
      <w:proofErr w:type="spellStart"/>
      <w:r w:rsidRPr="006E7EF9">
        <w:rPr>
          <w:rFonts w:ascii="Times New Roman" w:hAnsi="Times New Roman"/>
          <w:sz w:val="28"/>
          <w:szCs w:val="28"/>
        </w:rPr>
        <w:t>К.Ман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Г.Хермес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Машины Тьюринга и рекурсивные функции. М.72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Х.Роджерс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Теория рекурсивных функций и эффективная вычислимость, М.72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А.И.Мальцев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Алгоритмы и рекурсивные функции.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Н.Н.Непейвода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Прикладная логика. Ижевск, 1997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В.Г.Карпов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В.А.Нощенский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 и дискретная математика, 1977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В.К.Иложарский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 и алгоритмы, 1970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А.Н.Колмогоров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логика, дополнительные главы, 1984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А.Н.Колмогоров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Введение в математическую логику, 1982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Н.К.Косовский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Основы теории элементарных алгоритмов, 1987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С.Л.Эдельман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логика, 1975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П.С.Александров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Введение в теорию множеств и общую топологию, 1977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А.Г.Кушниренко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Основы информатики и вычислительной техники. 1991 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А.Д.Смирнов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Архитектура вычислительных систем, 1990.</w:t>
      </w:r>
    </w:p>
    <w:p w:rsidR="00E77D8A" w:rsidRPr="006E7EF9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Проблемы матема</w:t>
      </w:r>
      <w:r>
        <w:rPr>
          <w:rFonts w:ascii="Times New Roman" w:hAnsi="Times New Roman"/>
          <w:sz w:val="28"/>
          <w:szCs w:val="28"/>
        </w:rPr>
        <w:t>тической логики (Библиотека Кибе</w:t>
      </w:r>
      <w:r w:rsidRPr="006E7EF9">
        <w:rPr>
          <w:rFonts w:ascii="Times New Roman" w:hAnsi="Times New Roman"/>
          <w:sz w:val="28"/>
          <w:szCs w:val="28"/>
        </w:rPr>
        <w:t>рнетического Сборника) М.70</w:t>
      </w:r>
    </w:p>
    <w:p w:rsidR="00E77D8A" w:rsidRPr="00815D35" w:rsidRDefault="00E77D8A" w:rsidP="00E77D8A">
      <w:pPr>
        <w:keepNext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815D35">
        <w:rPr>
          <w:b/>
          <w:sz w:val="28"/>
          <w:szCs w:val="28"/>
        </w:rPr>
        <w:t>Дополнительная литература</w:t>
      </w: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Тихонов А.Н., Арсенин В.Я. Методы решения некорректных задач. М.: Наука, 1979.</w:t>
      </w: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proofErr w:type="spellStart"/>
      <w:r w:rsidRPr="00815D35">
        <w:rPr>
          <w:sz w:val="28"/>
          <w:szCs w:val="28"/>
        </w:rPr>
        <w:t>Пытьев</w:t>
      </w:r>
      <w:proofErr w:type="spellEnd"/>
      <w:r w:rsidRPr="00815D35">
        <w:rPr>
          <w:sz w:val="28"/>
          <w:szCs w:val="28"/>
        </w:rPr>
        <w:t xml:space="preserve"> Ю.П. Математические методы анализа эксперимента. М.: </w:t>
      </w:r>
      <w:proofErr w:type="spellStart"/>
      <w:r w:rsidRPr="00815D35">
        <w:rPr>
          <w:sz w:val="28"/>
          <w:szCs w:val="28"/>
        </w:rPr>
        <w:t>Высш</w:t>
      </w:r>
      <w:proofErr w:type="spellEnd"/>
      <w:r w:rsidRPr="00815D35">
        <w:rPr>
          <w:sz w:val="28"/>
          <w:szCs w:val="28"/>
        </w:rPr>
        <w:t>. школа, 1989.</w:t>
      </w: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proofErr w:type="spellStart"/>
      <w:r w:rsidRPr="00815D35">
        <w:rPr>
          <w:sz w:val="28"/>
          <w:szCs w:val="28"/>
        </w:rPr>
        <w:t>Чуличков</w:t>
      </w:r>
      <w:proofErr w:type="spellEnd"/>
      <w:r w:rsidRPr="00815D35">
        <w:rPr>
          <w:sz w:val="28"/>
          <w:szCs w:val="28"/>
        </w:rPr>
        <w:t xml:space="preserve"> А.И. Математические модели нелинейной динамики. М.: </w:t>
      </w:r>
      <w:proofErr w:type="spellStart"/>
      <w:r w:rsidRPr="00815D35">
        <w:rPr>
          <w:sz w:val="28"/>
          <w:szCs w:val="28"/>
        </w:rPr>
        <w:t>Физматлит</w:t>
      </w:r>
      <w:proofErr w:type="spellEnd"/>
      <w:r w:rsidRPr="00815D35">
        <w:rPr>
          <w:sz w:val="28"/>
          <w:szCs w:val="28"/>
        </w:rPr>
        <w:t>, 2000.</w:t>
      </w: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  <w:lang w:val="en-US"/>
        </w:rPr>
      </w:pPr>
      <w:r w:rsidRPr="00F07D3E">
        <w:rPr>
          <w:sz w:val="28"/>
          <w:szCs w:val="28"/>
        </w:rPr>
        <w:t xml:space="preserve">Демьянов В.Ф., </w:t>
      </w:r>
      <w:proofErr w:type="spellStart"/>
      <w:r w:rsidRPr="00F07D3E">
        <w:rPr>
          <w:sz w:val="28"/>
          <w:szCs w:val="28"/>
        </w:rPr>
        <w:t>Малоземов</w:t>
      </w:r>
      <w:proofErr w:type="spellEnd"/>
      <w:r w:rsidRPr="00F07D3E">
        <w:rPr>
          <w:sz w:val="28"/>
          <w:szCs w:val="28"/>
        </w:rPr>
        <w:t xml:space="preserve"> В.Н. Введение в минимакс. М.: Наука, 1972.</w:t>
      </w:r>
    </w:p>
    <w:p w:rsidR="00E77D8A" w:rsidRPr="00F07D3E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Краснощеков П.С., Петров А.А. Принципы построения моделей. М.: Изд-во МГУ, 1984.</w:t>
      </w:r>
    </w:p>
    <w:p w:rsidR="00E77D8A" w:rsidRPr="00F07D3E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proofErr w:type="spellStart"/>
      <w:r w:rsidRPr="00F07D3E">
        <w:rPr>
          <w:sz w:val="28"/>
          <w:szCs w:val="28"/>
        </w:rPr>
        <w:t>Вентцель</w:t>
      </w:r>
      <w:proofErr w:type="spellEnd"/>
      <w:r w:rsidRPr="00F07D3E">
        <w:rPr>
          <w:sz w:val="28"/>
          <w:szCs w:val="28"/>
        </w:rPr>
        <w:t xml:space="preserve"> Е.С. Исследование операций. М.: Сов. радио, 1972.</w:t>
      </w: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i/>
          <w:sz w:val="28"/>
          <w:szCs w:val="28"/>
        </w:rPr>
      </w:pPr>
      <w:r w:rsidRPr="00815D35">
        <w:rPr>
          <w:sz w:val="28"/>
          <w:szCs w:val="28"/>
        </w:rPr>
        <w:t>Экзамен проводится в устной форме по билетам</w:t>
      </w:r>
      <w:r w:rsidRPr="00815D35">
        <w:rPr>
          <w:i/>
          <w:sz w:val="28"/>
          <w:szCs w:val="28"/>
        </w:rPr>
        <w:t xml:space="preserve">. </w:t>
      </w:r>
      <w:r w:rsidRPr="00815D35">
        <w:rPr>
          <w:sz w:val="28"/>
          <w:szCs w:val="28"/>
        </w:rPr>
        <w:t xml:space="preserve">Оценка </w:t>
      </w:r>
      <w:proofErr w:type="gramStart"/>
      <w:r w:rsidRPr="00815D35">
        <w:rPr>
          <w:sz w:val="28"/>
          <w:szCs w:val="28"/>
        </w:rPr>
        <w:t>знаний</w:t>
      </w:r>
      <w:proofErr w:type="gramEnd"/>
      <w:r w:rsidRPr="00815D35">
        <w:rPr>
          <w:sz w:val="28"/>
          <w:szCs w:val="28"/>
        </w:rPr>
        <w:t xml:space="preserve"> поступающих в аспирантуру производится по пятибалльной шкале.</w:t>
      </w:r>
    </w:p>
    <w:p w:rsidR="00E77D8A" w:rsidRDefault="00E77D8A" w:rsidP="00E77D8A">
      <w:pPr>
        <w:pStyle w:val="a3"/>
        <w:keepNext/>
        <w:widowControl w:val="0"/>
        <w:ind w:left="0" w:firstLine="0"/>
        <w:rPr>
          <w:i/>
          <w:sz w:val="28"/>
          <w:szCs w:val="28"/>
        </w:rPr>
      </w:pPr>
    </w:p>
    <w:p w:rsidR="00E77D8A" w:rsidRPr="00B47F1A" w:rsidRDefault="00E77D8A" w:rsidP="00E77D8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B47F1A">
        <w:rPr>
          <w:b/>
          <w:sz w:val="28"/>
          <w:szCs w:val="28"/>
        </w:rPr>
        <w:t>Критерии оценки</w:t>
      </w:r>
    </w:p>
    <w:p w:rsidR="00E77D8A" w:rsidRDefault="00E77D8A" w:rsidP="00E77D8A">
      <w:pPr>
        <w:keepNext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Отлично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E77D8A" w:rsidRDefault="00E77D8A" w:rsidP="00E77D8A">
      <w:pPr>
        <w:keepNext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Хорошо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E77D8A" w:rsidRDefault="00E77D8A" w:rsidP="00E77D8A">
      <w:pPr>
        <w:keepNext/>
        <w:autoSpaceDE/>
        <w:autoSpaceDN/>
        <w:adjustRightInd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autoSpaceDE/>
        <w:autoSpaceDN/>
        <w:adjustRightInd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Удовлетворительно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E77D8A" w:rsidRDefault="00E77D8A" w:rsidP="00E77D8A">
      <w:pPr>
        <w:keepNext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193142">
        <w:rPr>
          <w:i/>
          <w:sz w:val="28"/>
          <w:szCs w:val="28"/>
          <w:u w:val="single"/>
        </w:rPr>
        <w:t>Неудовлетворительно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в случае отсутствия необходимых для ответа теоретических знаний по дисциплинам специализации, </w:t>
      </w:r>
      <w:proofErr w:type="gramStart"/>
      <w:r w:rsidRPr="00815D35">
        <w:rPr>
          <w:sz w:val="28"/>
          <w:szCs w:val="28"/>
        </w:rPr>
        <w:t>если  выявлена</w:t>
      </w:r>
      <w:proofErr w:type="gramEnd"/>
      <w:r w:rsidRPr="00815D35">
        <w:rPr>
          <w:sz w:val="28"/>
          <w:szCs w:val="28"/>
        </w:rPr>
        <w:t xml:space="preserve"> на данный момент неспособность к решению  задач, связанных с его будущими профессиональными обязанностями.</w:t>
      </w:r>
    </w:p>
    <w:p w:rsidR="00493081" w:rsidRDefault="00493081"/>
    <w:sectPr w:rsidR="00493081" w:rsidSect="004406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65" w:rsidRDefault="001F1D65">
      <w:r>
        <w:separator/>
      </w:r>
    </w:p>
  </w:endnote>
  <w:endnote w:type="continuationSeparator" w:id="0">
    <w:p w:rsidR="001F1D65" w:rsidRDefault="001F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E77D8A" w:rsidP="004406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B2C" w:rsidRDefault="001F1D65" w:rsidP="004406B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E77D8A" w:rsidP="004406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884">
      <w:rPr>
        <w:rStyle w:val="a7"/>
        <w:noProof/>
      </w:rPr>
      <w:t>6</w:t>
    </w:r>
    <w:r>
      <w:rPr>
        <w:rStyle w:val="a7"/>
      </w:rPr>
      <w:fldChar w:fldCharType="end"/>
    </w:r>
  </w:p>
  <w:p w:rsidR="00A91B2C" w:rsidRDefault="001F1D65" w:rsidP="004406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65" w:rsidRDefault="001F1D65">
      <w:r>
        <w:separator/>
      </w:r>
    </w:p>
  </w:footnote>
  <w:footnote w:type="continuationSeparator" w:id="0">
    <w:p w:rsidR="001F1D65" w:rsidRDefault="001F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7B"/>
    <w:multiLevelType w:val="hybridMultilevel"/>
    <w:tmpl w:val="4E5A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3F7"/>
    <w:multiLevelType w:val="hybridMultilevel"/>
    <w:tmpl w:val="F7A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3CA"/>
    <w:multiLevelType w:val="hybridMultilevel"/>
    <w:tmpl w:val="4E987C32"/>
    <w:lvl w:ilvl="0" w:tplc="2A4617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C"/>
    <w:rsid w:val="001F1D65"/>
    <w:rsid w:val="003E7C00"/>
    <w:rsid w:val="00493081"/>
    <w:rsid w:val="006443F3"/>
    <w:rsid w:val="007C5884"/>
    <w:rsid w:val="00A306A1"/>
    <w:rsid w:val="00C465BC"/>
    <w:rsid w:val="00E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BE1B"/>
  <w15:chartTrackingRefBased/>
  <w15:docId w15:val="{E7823CDC-F6DA-4B60-BDF6-5AFB38C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8A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D8A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D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7D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77D8A"/>
    <w:pPr>
      <w:widowControl/>
      <w:autoSpaceDE/>
      <w:autoSpaceDN/>
      <w:adjustRightInd/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77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E77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7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7D8A"/>
  </w:style>
  <w:style w:type="paragraph" w:styleId="a8">
    <w:name w:val="List Paragraph"/>
    <w:basedOn w:val="a"/>
    <w:uiPriority w:val="34"/>
    <w:qFormat/>
    <w:rsid w:val="00E77D8A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5</cp:revision>
  <dcterms:created xsi:type="dcterms:W3CDTF">2022-09-29T13:28:00Z</dcterms:created>
  <dcterms:modified xsi:type="dcterms:W3CDTF">2024-07-15T12:22:00Z</dcterms:modified>
</cp:coreProperties>
</file>